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D5" w:rsidRDefault="005331D5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331D5" w:rsidRDefault="005331D5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и науки </w:t>
      </w:r>
    </w:p>
    <w:p w:rsidR="005331D5" w:rsidRDefault="005331D5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331D5" w:rsidRDefault="005331D5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__________2016 г. </w:t>
      </w:r>
    </w:p>
    <w:p w:rsidR="005331D5" w:rsidRPr="00E51148" w:rsidRDefault="005331D5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5331D5" w:rsidRPr="00E51148" w:rsidRDefault="005331D5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5331D5" w:rsidRPr="00E51148" w:rsidRDefault="005331D5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331D5" w:rsidRPr="00E51148" w:rsidRDefault="005331D5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E51148">
        <w:rPr>
          <w:rFonts w:ascii="Century Schoolbook" w:hAnsi="Century Schoolbook"/>
          <w:bCs/>
          <w:sz w:val="20"/>
          <w:szCs w:val="20"/>
        </w:rPr>
        <w:t>Минобрнауки</w:t>
      </w:r>
      <w:proofErr w:type="spellEnd"/>
      <w:r w:rsidRPr="00E51148">
        <w:rPr>
          <w:rFonts w:ascii="Century Schoolbook" w:hAnsi="Century Schoolbook"/>
          <w:bCs/>
          <w:sz w:val="20"/>
          <w:szCs w:val="20"/>
        </w:rPr>
        <w:t xml:space="preserve"> России от 22.01.2014 № 32. </w:t>
      </w:r>
    </w:p>
    <w:p w:rsidR="005331D5" w:rsidRPr="00E51148" w:rsidRDefault="005331D5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E51148">
          <w:rPr>
            <w:rStyle w:val="a6"/>
            <w:rFonts w:ascii="Century Schoolbook" w:hAnsi="Century Schoolbook" w:cs="Arial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W w:w="15691" w:type="dxa"/>
        <w:jc w:val="center"/>
        <w:tblInd w:w="-20" w:type="dxa"/>
        <w:tblLook w:val="00A0" w:firstRow="1" w:lastRow="0" w:firstColumn="1" w:lastColumn="0" w:noHBand="0" w:noVBand="0"/>
      </w:tblPr>
      <w:tblGrid>
        <w:gridCol w:w="6810"/>
        <w:gridCol w:w="283"/>
        <w:gridCol w:w="5103"/>
        <w:gridCol w:w="284"/>
        <w:gridCol w:w="3211"/>
      </w:tblGrid>
      <w:tr w:rsidR="005331D5" w:rsidRPr="003512D0" w:rsidTr="003512D0">
        <w:trPr>
          <w:trHeight w:val="296"/>
          <w:jc w:val="center"/>
        </w:trPr>
        <w:tc>
          <w:tcPr>
            <w:tcW w:w="6810" w:type="dxa"/>
            <w:shd w:val="clear" w:color="auto" w:fill="009900"/>
            <w:vAlign w:val="center"/>
          </w:tcPr>
          <w:p w:rsidR="005331D5" w:rsidRPr="003512D0" w:rsidRDefault="005331D5" w:rsidP="003512D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5331D5" w:rsidRPr="003512D0" w:rsidRDefault="005331D5" w:rsidP="003512D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009900"/>
            <w:vAlign w:val="center"/>
          </w:tcPr>
          <w:p w:rsidR="005331D5" w:rsidRPr="003512D0" w:rsidRDefault="005331D5" w:rsidP="003512D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5331D5" w:rsidRPr="003512D0" w:rsidRDefault="005331D5" w:rsidP="003512D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5331D5" w:rsidRPr="003512D0" w:rsidRDefault="005331D5" w:rsidP="003512D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color w:val="FFFFFF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5331D5" w:rsidRPr="003512D0" w:rsidTr="003512D0">
        <w:trPr>
          <w:trHeight w:val="6388"/>
          <w:jc w:val="center"/>
        </w:trPr>
        <w:tc>
          <w:tcPr>
            <w:tcW w:w="6810" w:type="dxa"/>
          </w:tcPr>
          <w:p w:rsidR="005331D5" w:rsidRPr="003512D0" w:rsidRDefault="005331D5" w:rsidP="003512D0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через Интернет!!!* </w:t>
            </w:r>
          </w:p>
          <w:p w:rsidR="005331D5" w:rsidRPr="003512D0" w:rsidRDefault="0031396C" w:rsidP="003512D0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7" w:history="1">
              <w:r w:rsidR="005331D5" w:rsidRPr="003512D0">
                <w:rPr>
                  <w:rStyle w:val="a6"/>
                  <w:rFonts w:ascii="Times New Roman" w:hAnsi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5331D5"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5331D5" w:rsidRPr="003512D0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(«Портал образовательных услуг») – </w:t>
            </w:r>
            <w:r w:rsidR="005331D5" w:rsidRPr="003512D0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 xml:space="preserve">только в школы </w:t>
            </w:r>
            <w:proofErr w:type="spellStart"/>
            <w:r w:rsidR="005331D5" w:rsidRPr="003512D0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г.о</w:t>
            </w:r>
            <w:proofErr w:type="spellEnd"/>
            <w:r w:rsidR="005331D5" w:rsidRPr="003512D0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. Самара и Тольятти</w:t>
            </w:r>
          </w:p>
          <w:p w:rsidR="005331D5" w:rsidRPr="003512D0" w:rsidRDefault="0031396C" w:rsidP="003512D0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8" w:history="1">
              <w:r w:rsidR="005331D5" w:rsidRPr="003512D0">
                <w:rPr>
                  <w:rStyle w:val="a6"/>
                  <w:rFonts w:ascii="Times New Roman" w:hAnsi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5331D5" w:rsidRPr="003512D0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5331D5" w:rsidRPr="003512D0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5331D5" w:rsidRPr="003512D0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 xml:space="preserve">только в школы Самарской области, кроме школ </w:t>
            </w:r>
            <w:proofErr w:type="spellStart"/>
            <w:r w:rsidR="005331D5" w:rsidRPr="003512D0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г.о</w:t>
            </w:r>
            <w:proofErr w:type="spellEnd"/>
            <w:r w:rsidR="005331D5" w:rsidRPr="003512D0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. Самара и Тольятти</w:t>
            </w:r>
          </w:p>
          <w:p w:rsidR="005331D5" w:rsidRPr="003512D0" w:rsidRDefault="005331D5" w:rsidP="003512D0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5331D5" w:rsidRPr="003512D0" w:rsidRDefault="005331D5" w:rsidP="003512D0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лично в школе </w:t>
            </w:r>
            <w:r w:rsidRPr="003512D0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5331D5" w:rsidRPr="003512D0" w:rsidRDefault="005331D5" w:rsidP="003512D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1 этап подачи заявлений </w:t>
            </w:r>
            <w:r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(23 января </w:t>
            </w:r>
            <w:r w:rsidRPr="003512D0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– 30 июня)</w:t>
            </w:r>
            <w:r w:rsidRPr="003512D0">
              <w:rPr>
                <w:rFonts w:ascii="Times New Roman" w:hAnsi="Times New Roman" w:cs="Times New Roman"/>
                <w:spacing w:val="-20"/>
                <w:sz w:val="21"/>
                <w:szCs w:val="20"/>
                <w:vertAlign w:val="superscript"/>
              </w:rPr>
              <w:sym w:font="Symbol" w:char="F02A"/>
            </w: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1396C" w:rsidRDefault="005331D5" w:rsidP="003512D0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ребёнок проживает на территории, закреплённой за школой;</w:t>
            </w:r>
          </w:p>
          <w:p w:rsidR="005331D5" w:rsidRPr="0031396C" w:rsidRDefault="005331D5" w:rsidP="003512D0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1396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родители (законные представители) должны быть зарегистрированы на </w:t>
            </w:r>
            <w:hyperlink r:id="rId9" w:history="1">
              <w:r w:rsidRPr="0031396C">
                <w:rPr>
                  <w:rStyle w:val="a6"/>
                  <w:rFonts w:ascii="Times New Roman" w:hAnsi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Pr="0031396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 – проверка </w:t>
            </w:r>
            <w:hyperlink r:id="rId10" w:history="1">
              <w:r w:rsidRPr="0031396C">
                <w:rPr>
                  <w:rStyle w:val="a6"/>
                  <w:rFonts w:ascii="Times New Roman" w:hAnsi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Pr="0031396C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5331D5" w:rsidRPr="003512D0" w:rsidRDefault="005331D5" w:rsidP="003512D0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дата и время начала приема заявлений устанавливается: </w:t>
            </w:r>
          </w:p>
          <w:p w:rsidR="005331D5" w:rsidRPr="003512D0" w:rsidRDefault="005331D5" w:rsidP="003512D0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- территориальными управлениями </w:t>
            </w:r>
            <w:proofErr w:type="spellStart"/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минобрнауки</w:t>
            </w:r>
            <w:proofErr w:type="spellEnd"/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 в  отношении государственных школ Самарской области. </w:t>
            </w:r>
          </w:p>
          <w:p w:rsidR="005331D5" w:rsidRPr="003512D0" w:rsidRDefault="005331D5" w:rsidP="003512D0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- департаментами образования </w:t>
            </w:r>
            <w:proofErr w:type="spellStart"/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г.о</w:t>
            </w:r>
            <w:proofErr w:type="spellEnd"/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Самара и </w:t>
            </w:r>
            <w:proofErr w:type="spellStart"/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г.о</w:t>
            </w:r>
            <w:proofErr w:type="spellEnd"/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Тольятти в отношении муниципальных школ </w:t>
            </w:r>
            <w:proofErr w:type="spellStart"/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г.о</w:t>
            </w:r>
            <w:proofErr w:type="spellEnd"/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Самара и </w:t>
            </w:r>
            <w:proofErr w:type="spellStart"/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г.о</w:t>
            </w:r>
            <w:proofErr w:type="spellEnd"/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. Тольятти.</w:t>
            </w:r>
          </w:p>
          <w:p w:rsidR="005331D5" w:rsidRPr="003512D0" w:rsidRDefault="005331D5" w:rsidP="003512D0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2 этап </w:t>
            </w:r>
            <w:r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3512D0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(1 </w:t>
            </w:r>
            <w:r w:rsidR="0031396C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июля</w:t>
            </w:r>
            <w:bookmarkStart w:id="0" w:name="_GoBack"/>
            <w:bookmarkEnd w:id="0"/>
            <w:r w:rsidRPr="003512D0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5 сентября)</w:t>
            </w: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5331D5" w:rsidRPr="003512D0" w:rsidRDefault="005331D5" w:rsidP="003512D0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5331D5" w:rsidRPr="003512D0" w:rsidRDefault="005331D5" w:rsidP="003512D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</w:tcPr>
          <w:p w:rsidR="005331D5" w:rsidRPr="003512D0" w:rsidRDefault="005331D5" w:rsidP="003512D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</w:tcPr>
          <w:p w:rsidR="005331D5" w:rsidRPr="003512D0" w:rsidRDefault="005331D5" w:rsidP="003512D0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принесите документы в школу* - </w:t>
            </w: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 не считая дня подачи заявления. </w:t>
            </w:r>
          </w:p>
          <w:p w:rsidR="005331D5" w:rsidRPr="003512D0" w:rsidRDefault="005331D5" w:rsidP="003512D0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5331D5" w:rsidRPr="003512D0" w:rsidRDefault="005331D5" w:rsidP="003512D0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Перечень документов, которые необходимо принести в школу:</w:t>
            </w:r>
          </w:p>
          <w:p w:rsidR="005331D5" w:rsidRPr="003512D0" w:rsidRDefault="005331D5" w:rsidP="003512D0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 + копия);</w:t>
            </w:r>
          </w:p>
          <w:p w:rsidR="005331D5" w:rsidRPr="003512D0" w:rsidRDefault="005331D5" w:rsidP="003512D0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3512D0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 до даты начала приема заявлений в 1 класс!!!</w:t>
            </w:r>
          </w:p>
          <w:p w:rsidR="005331D5" w:rsidRPr="003512D0" w:rsidRDefault="005331D5" w:rsidP="003512D0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3512D0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** на </w:t>
            </w:r>
            <w:r w:rsidRPr="003512D0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Pr="003512D0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выдаётся в районных отделах УФМС </w:t>
            </w:r>
            <w:r w:rsidRPr="003512D0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5331D5" w:rsidRPr="003512D0" w:rsidRDefault="005331D5" w:rsidP="003512D0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5331D5" w:rsidRPr="003512D0" w:rsidRDefault="005331D5" w:rsidP="003512D0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3512D0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5331D5" w:rsidRPr="003512D0" w:rsidRDefault="005331D5" w:rsidP="003512D0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3512D0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5331D5" w:rsidRPr="003512D0" w:rsidRDefault="005331D5" w:rsidP="003512D0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 (оригинал + копия).</w:t>
            </w:r>
          </w:p>
        </w:tc>
        <w:tc>
          <w:tcPr>
            <w:tcW w:w="284" w:type="dxa"/>
          </w:tcPr>
          <w:p w:rsidR="005331D5" w:rsidRPr="003512D0" w:rsidRDefault="005331D5" w:rsidP="003512D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</w:tcPr>
          <w:p w:rsidR="005331D5" w:rsidRPr="003512D0" w:rsidRDefault="005331D5" w:rsidP="003512D0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 – на сайте школы</w:t>
            </w:r>
          </w:p>
          <w:p w:rsidR="005331D5" w:rsidRPr="003512D0" w:rsidRDefault="005331D5" w:rsidP="003512D0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5331D5" w:rsidRPr="003512D0" w:rsidRDefault="005331D5" w:rsidP="003512D0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5331D5" w:rsidRPr="003512D0" w:rsidRDefault="005331D5" w:rsidP="003512D0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5331D5" w:rsidRPr="003512D0" w:rsidRDefault="005331D5" w:rsidP="003512D0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 – на информационном стенде</w:t>
            </w:r>
          </w:p>
          <w:p w:rsidR="005331D5" w:rsidRPr="003512D0" w:rsidRDefault="005331D5" w:rsidP="003512D0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5331D5" w:rsidRPr="003512D0" w:rsidRDefault="005331D5" w:rsidP="003512D0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3512D0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7 рабочих дней</w:t>
            </w:r>
            <w:r w:rsidRPr="003512D0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предоставления полного пакета документов в школу.</w:t>
            </w:r>
          </w:p>
        </w:tc>
      </w:tr>
    </w:tbl>
    <w:p w:rsidR="005331D5" w:rsidRPr="00E51148" w:rsidRDefault="005331D5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 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11" w:history="1">
        <w:r w:rsidRPr="00E51148">
          <w:rPr>
            <w:rStyle w:val="a6"/>
            <w:rFonts w:cs="Arial"/>
            <w:spacing w:val="-20"/>
            <w:sz w:val="20"/>
            <w:szCs w:val="20"/>
          </w:rPr>
          <w:t>https://гувм.мвд.рф/gosuslugi/item/12893/</w:t>
        </w:r>
      </w:hyperlink>
      <w:r w:rsidRPr="00E51148">
        <w:rPr>
          <w:rFonts w:ascii="Century Schoolbook" w:hAnsi="Century Schoolbook"/>
          <w:color w:val="000000"/>
          <w:spacing w:val="-20"/>
          <w:sz w:val="20"/>
          <w:szCs w:val="20"/>
        </w:rPr>
        <w:t xml:space="preserve">. </w:t>
      </w:r>
    </w:p>
    <w:p w:rsidR="005331D5" w:rsidRPr="00E51148" w:rsidRDefault="005331D5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 w:cs="Arial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/>
          <w:spacing w:val="-20"/>
          <w:sz w:val="20"/>
          <w:szCs w:val="20"/>
        </w:rPr>
        <w:t xml:space="preserve">Подробнее о порядке приёма в первый класс Вы можете ознакомиться на сайтах: выбранной Вами школы, территориальных управлений министерства образования и науки Самарской области (http://www.educat.samregion.ru/), департаментах образования </w:t>
      </w:r>
      <w:proofErr w:type="spellStart"/>
      <w:r w:rsidRPr="00E51148">
        <w:rPr>
          <w:rFonts w:ascii="Century Schoolbook" w:hAnsi="Century Schoolbook"/>
          <w:i/>
          <w:color w:val="000000"/>
          <w:spacing w:val="-20"/>
          <w:sz w:val="20"/>
          <w:szCs w:val="20"/>
        </w:rPr>
        <w:t>г.о</w:t>
      </w:r>
      <w:proofErr w:type="spellEnd"/>
      <w:r w:rsidRPr="00E51148">
        <w:rPr>
          <w:rFonts w:ascii="Century Schoolbook" w:hAnsi="Century Schoolbook"/>
          <w:i/>
          <w:color w:val="000000"/>
          <w:spacing w:val="-20"/>
          <w:sz w:val="20"/>
          <w:szCs w:val="20"/>
        </w:rPr>
        <w:t>. Самара (http://depsamobr.</w:t>
      </w:r>
      <w:proofErr w:type="spellStart"/>
      <w:r w:rsidRPr="00E51148">
        <w:rPr>
          <w:rFonts w:ascii="Century Schoolbook" w:hAnsi="Century Schoolbook"/>
          <w:i/>
          <w:color w:val="000000"/>
          <w:spacing w:val="-20"/>
          <w:sz w:val="20"/>
          <w:szCs w:val="20"/>
          <w:lang w:val="en-US"/>
        </w:rPr>
        <w:t>samregion</w:t>
      </w:r>
      <w:proofErr w:type="spellEnd"/>
      <w:r w:rsidRPr="00E51148">
        <w:rPr>
          <w:rFonts w:ascii="Century Schoolbook" w:hAnsi="Century Schoolbook"/>
          <w:i/>
          <w:color w:val="000000"/>
          <w:spacing w:val="-20"/>
          <w:sz w:val="20"/>
          <w:szCs w:val="20"/>
        </w:rPr>
        <w:t>.</w:t>
      </w:r>
      <w:proofErr w:type="spellStart"/>
      <w:r w:rsidRPr="00E51148">
        <w:rPr>
          <w:rFonts w:ascii="Century Schoolbook" w:hAnsi="Century Schoolbook"/>
          <w:i/>
          <w:color w:val="000000"/>
          <w:spacing w:val="-20"/>
          <w:sz w:val="20"/>
          <w:szCs w:val="20"/>
        </w:rPr>
        <w:t>ru</w:t>
      </w:r>
      <w:proofErr w:type="spellEnd"/>
      <w:r w:rsidRPr="00E51148">
        <w:rPr>
          <w:rFonts w:ascii="Century Schoolbook" w:hAnsi="Century Schoolbook"/>
          <w:i/>
          <w:color w:val="000000"/>
          <w:spacing w:val="-20"/>
          <w:sz w:val="20"/>
          <w:szCs w:val="20"/>
        </w:rPr>
        <w:t xml:space="preserve">/) и </w:t>
      </w:r>
      <w:proofErr w:type="spellStart"/>
      <w:r w:rsidRPr="00E51148">
        <w:rPr>
          <w:rFonts w:ascii="Century Schoolbook" w:hAnsi="Century Schoolbook"/>
          <w:i/>
          <w:color w:val="000000"/>
          <w:spacing w:val="-20"/>
          <w:sz w:val="20"/>
          <w:szCs w:val="20"/>
        </w:rPr>
        <w:t>г.о</w:t>
      </w:r>
      <w:proofErr w:type="spellEnd"/>
      <w:r w:rsidRPr="00E51148">
        <w:rPr>
          <w:rFonts w:ascii="Century Schoolbook" w:hAnsi="Century Schoolbook"/>
          <w:i/>
          <w:color w:val="000000"/>
          <w:spacing w:val="-20"/>
          <w:sz w:val="20"/>
          <w:szCs w:val="20"/>
        </w:rPr>
        <w:t>. Тольятти (http://www.do.tgl.ru/)</w:t>
      </w:r>
    </w:p>
    <w:sectPr w:rsidR="005331D5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1396C"/>
    <w:rsid w:val="003512D0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331D5"/>
    <w:rsid w:val="005D007A"/>
    <w:rsid w:val="00676DED"/>
    <w:rsid w:val="00681156"/>
    <w:rsid w:val="006A5DB2"/>
    <w:rsid w:val="006E7F30"/>
    <w:rsid w:val="00736FED"/>
    <w:rsid w:val="00745539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1249"/>
    <w:rsid w:val="00CE711B"/>
    <w:rsid w:val="00D32A63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rsid w:val="0096773D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109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rsid w:val="000252E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rsid w:val="0096773D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109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rsid w:val="000252E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Афанасьева</dc:creator>
  <cp:lastModifiedBy>Самара</cp:lastModifiedBy>
  <cp:revision>2</cp:revision>
  <cp:lastPrinted>2014-12-18T06:37:00Z</cp:lastPrinted>
  <dcterms:created xsi:type="dcterms:W3CDTF">2016-11-24T03:59:00Z</dcterms:created>
  <dcterms:modified xsi:type="dcterms:W3CDTF">2016-11-24T03:59:00Z</dcterms:modified>
</cp:coreProperties>
</file>